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A8F" w:rsidRDefault="003A7A8F"/>
    <w:p w:rsidR="00C019D6" w:rsidRDefault="00C019D6">
      <w:r>
        <w:t>Dear post 1</w:t>
      </w:r>
    </w:p>
    <w:p w:rsidR="00C019D6" w:rsidRDefault="00C019D6">
      <w:r>
        <w:t>I really like you contributions in this topic. I also strongly agree with your statement</w:t>
      </w:r>
      <w:r w:rsidR="00B9161C">
        <w:t xml:space="preserve"> that the role of a nurse is very diverse and they make a great impact in nursing industry. Nurses play a very sensitive role in human life. They handle people at their weak moments and give them hope of living. I also agree that information to people is very crucial and the nurses should not just eliminate the patients but also conduct seminars to educate those in the community. Also, I think there should be workshops to help the nurses improve their knowledge and also have relevant content to give the people. </w:t>
      </w:r>
    </w:p>
    <w:sectPr w:rsidR="00C019D6" w:rsidSect="003A7A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19D6"/>
    <w:rsid w:val="003A7A8F"/>
    <w:rsid w:val="00B9161C"/>
    <w:rsid w:val="00C01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9D6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1</cp:revision>
  <dcterms:created xsi:type="dcterms:W3CDTF">2018-07-15T00:51:00Z</dcterms:created>
  <dcterms:modified xsi:type="dcterms:W3CDTF">2018-07-15T01:02:00Z</dcterms:modified>
</cp:coreProperties>
</file>